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05.0" w:type="dxa"/>
        <w:jc w:val="left"/>
        <w:tblInd w:w="70.0" w:type="dxa"/>
        <w:tblLayout w:type="fixed"/>
        <w:tblLook w:val="0000"/>
      </w:tblPr>
      <w:tblGrid>
        <w:gridCol w:w="3544"/>
        <w:gridCol w:w="4961"/>
        <w:tblGridChange w:id="0">
          <w:tblGrid>
            <w:gridCol w:w="3544"/>
            <w:gridCol w:w="4961"/>
          </w:tblGrid>
        </w:tblGridChange>
      </w:tblGrid>
      <w:tr>
        <w:trPr>
          <w:cantSplit w:val="0"/>
          <w:trHeight w:val="4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1. Título do Artigo: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5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Xxxxxxxx</w:t>
            </w:r>
          </w:p>
        </w:tc>
      </w:tr>
      <w:tr>
        <w:trPr>
          <w:cantSplit w:val="0"/>
          <w:trHeight w:val="114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6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2. Autores / Entidades: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(em caso de mais de um autor, identifique um autor preferencial para contatos com o Comitê Técnico).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7">
            <w:pPr>
              <w:spacing w:after="60" w:line="240" w:lineRule="auto"/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Xxxxxxx</w:t>
            </w:r>
          </w:p>
          <w:p w:rsidR="00000000" w:rsidDel="00000000" w:rsidP="00000000" w:rsidRDefault="00000000" w:rsidRPr="00000000" w14:paraId="00000008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A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3. Endereço comercial, telefones, e-mail: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(no mínimo o endereço do autor indicado para contatos).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B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Xxxxxxxx </w:t>
            </w:r>
          </w:p>
          <w:p w:rsidR="00000000" w:rsidDel="00000000" w:rsidP="00000000" w:rsidRDefault="00000000" w:rsidRPr="00000000" w14:paraId="0000000C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4. Classificação do Tema (AP1 ou AP2)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(conforme Temário preferencial do evento).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5. Palavras-Chave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 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(no mínimo, 3 palavras e até, no máximo, 6 palavras).</w:t>
            </w:r>
          </w:p>
          <w:p w:rsidR="00000000" w:rsidDel="00000000" w:rsidP="00000000" w:rsidRDefault="00000000" w:rsidRPr="00000000" w14:paraId="00000011">
            <w:pPr>
              <w:ind w:left="38" w:firstLine="0"/>
              <w:rPr>
                <w:rFonts w:ascii="Century Gothic" w:cs="Century Gothic" w:eastAsia="Century Gothic" w:hAnsi="Century Gothic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ind w:left="38" w:firstLine="0"/>
              <w:rPr>
                <w:rFonts w:ascii="Century Gothic" w:cs="Century Gothic" w:eastAsia="Century Gothic" w:hAnsi="Century Gothic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rPr>
                <w:rFonts w:ascii="Century Gothic" w:cs="Century Gothic" w:eastAsia="Century Gothic" w:hAnsi="Century Gothic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Xxxxxxx</w:t>
            </w:r>
          </w:p>
        </w:tc>
      </w:tr>
      <w:tr>
        <w:trPr>
          <w:cantSplit w:val="0"/>
          <w:trHeight w:val="4543" w:hRule="atLeast"/>
          <w:tblHeader w:val="0"/>
        </w:trPr>
        <w:tc>
          <w:tcPr>
            <w:gridSpan w:val="2"/>
            <w:vAlign w:val="center"/>
          </w:tcPr>
          <w:p w:rsidR="00000000" w:rsidDel="00000000" w:rsidP="00000000" w:rsidRDefault="00000000" w:rsidRPr="00000000" w14:paraId="00000014">
            <w:pPr>
              <w:rPr>
                <w:rFonts w:ascii="Century Gothic" w:cs="Century Gothic" w:eastAsia="Century Gothic" w:hAnsi="Century Gothic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6. Originalidade: </w:t>
            </w:r>
            <w:r w:rsidDel="00000000" w:rsidR="00000000" w:rsidRPr="00000000">
              <w:rPr>
                <w:rFonts w:ascii="Century Gothic" w:cs="Century Gothic" w:eastAsia="Century Gothic" w:hAnsi="Century Gothic"/>
                <w:sz w:val="18"/>
                <w:szCs w:val="18"/>
                <w:rtl w:val="0"/>
              </w:rPr>
              <w:t xml:space="preserve">este resumo ou outro de conteúdo semelhante está sendo ou foi proposto para algum outro evento técnico: (  ) NÃO  (   ) SIM.  Qual Evento?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color w:val="808080"/>
                <w:sz w:val="18"/>
                <w:szCs w:val="18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5">
            <w:pPr>
              <w:rPr>
                <w:rFonts w:ascii="Century Gothic" w:cs="Century Gothic" w:eastAsia="Century Gothic" w:hAnsi="Century Gothic"/>
                <w:b w:val="1"/>
                <w:bCs w:val="1"/>
                <w:color w:val="80808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7. Instruções para o Resumo: </w:t>
            </w:r>
          </w:p>
          <w:p w:rsidR="00000000" w:rsidDel="00000000" w:rsidP="00000000" w:rsidRDefault="00000000" w:rsidRPr="00000000" w14:paraId="00000017">
            <w:pPr>
              <w:spacing w:after="120" w:lineRule="auto"/>
              <w:jc w:val="both"/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Digitar em folha A4 separada (veja página seguinte), com espaçamento vertical 1, fonte Arial 10, o mínimo de 200 palavras e o máximo de 500 palavras, demonstrando objetivamente a proposta do seu trabalho e de que forma contribui ou poderá contribuir para a </w:t>
            </w: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“Operação Inteligente e Integrada: Transformando Desafios em Soluções”</w:t>
            </w: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. Aspectos de ineditismo, originalidade ou criatividade, caso existam, devem ser ressaltados e serão considerados no processo de seleção dos resumos.</w:t>
            </w:r>
          </w:p>
          <w:p w:rsidR="00000000" w:rsidDel="00000000" w:rsidP="00000000" w:rsidRDefault="00000000" w:rsidRPr="00000000" w14:paraId="00000018">
            <w:pPr>
              <w:spacing w:after="120" w:lineRule="auto"/>
              <w:jc w:val="both"/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RESULTADOS PRÁTICOS: É necessário que conste do resumo a apresentação sucinta dos ensinamentos aprendidos, das melhorias ou dos ganhos auferidos, das eventuais soluções indicadas ou aplicáveis a partir do trabalho realizado e que será proposto para apresentação. Podem ser apresentados gráficos, figuras, fotos, estatísticas ou indicadores que retratem e ajudem na análise dos pontos anteriormente mencionados. </w:t>
            </w:r>
          </w:p>
          <w:p w:rsidR="00000000" w:rsidDel="00000000" w:rsidP="00000000" w:rsidRDefault="00000000" w:rsidRPr="00000000" w14:paraId="00000019">
            <w:pPr>
              <w:spacing w:after="120" w:lineRule="auto"/>
              <w:jc w:val="both"/>
              <w:rPr>
                <w:rFonts w:ascii="Century Gothic" w:cs="Century Gothic" w:eastAsia="Century Gothic" w:hAnsi="Century Gothic"/>
                <w:b w:val="1"/>
                <w:bCs w:val="1"/>
                <w:i w:val="1"/>
                <w:iCs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i w:val="1"/>
                <w:iCs w:val="1"/>
                <w:color w:val="808080"/>
                <w:sz w:val="16"/>
                <w:szCs w:val="16"/>
                <w:rtl w:val="0"/>
              </w:rPr>
              <w:t xml:space="preserve">APLICABILIDADE: Também de forma sucinta e objetiva, os autores devem comentar como as soluções propostas, os ensinamentos ou mesmo as conclusões obtidas com o seu trabalho foram ou estão sendo aplicadas em sua empresa. Devem comentar também sobre a possibilidade de aplicação em outras áreas da empresa ou, até mesmo, em outras empresas do Sistema Elétrico, mencionando formas e alternativas para o compartilhamento das soluções e ensinamentos apontados.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8505.0" w:type="dxa"/>
        <w:jc w:val="left"/>
        <w:tblInd w:w="70.0" w:type="dxa"/>
        <w:tblBorders>
          <w:top w:color="d9d9d9" w:space="0" w:sz="4" w:val="single"/>
          <w:left w:color="d9d9d9" w:space="0" w:sz="4" w:val="single"/>
          <w:bottom w:color="d9d9d9" w:space="0" w:sz="4" w:val="single"/>
          <w:right w:color="d9d9d9" w:space="0" w:sz="4" w:val="single"/>
          <w:insideH w:color="d9d9d9" w:space="0" w:sz="4" w:val="single"/>
          <w:insideV w:color="d9d9d9" w:space="0" w:sz="4" w:val="single"/>
        </w:tblBorders>
        <w:tblLayout w:type="fixed"/>
        <w:tblLook w:val="0000"/>
      </w:tblPr>
      <w:tblGrid>
        <w:gridCol w:w="1701"/>
        <w:gridCol w:w="6804"/>
        <w:tblGridChange w:id="0">
          <w:tblGrid>
            <w:gridCol w:w="1701"/>
            <w:gridCol w:w="6804"/>
          </w:tblGrid>
        </w:tblGridChange>
      </w:tblGrid>
      <w:tr>
        <w:trPr>
          <w:cantSplit w:val="0"/>
          <w:trHeight w:val="364" w:hRule="atLeast"/>
          <w:tblHeader w:val="0"/>
        </w:trPr>
        <w:tc>
          <w:tcPr>
            <w:gridSpan w:val="2"/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ind w:left="612" w:hanging="612"/>
              <w:jc w:val="center"/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24"/>
                <w:szCs w:val="24"/>
                <w:rtl w:val="0"/>
              </w:rPr>
              <w:t xml:space="preserve">ESPAÇO RESERVADO PARA O COMITÊ TÉCNICO</w:t>
            </w:r>
          </w:p>
        </w:tc>
      </w:tr>
      <w:tr>
        <w:trPr>
          <w:cantSplit w:val="0"/>
          <w:trHeight w:val="403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Avaliação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1F">
            <w:pPr>
              <w:ind w:left="612" w:hanging="61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2" w:hRule="atLeast"/>
          <w:tblHeader w:val="0"/>
        </w:trPr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rFonts w:ascii="Century Gothic" w:cs="Century Gothic" w:eastAsia="Century Gothic" w:hAnsi="Century Gothic"/>
                <w:b w:val="1"/>
                <w:bCs w:val="1"/>
                <w:sz w:val="18"/>
                <w:szCs w:val="18"/>
                <w:rtl w:val="0"/>
              </w:rPr>
              <w:t xml:space="preserve">Comentários</w:t>
            </w:r>
          </w:p>
        </w:tc>
        <w:tc>
          <w:tcPr>
            <w:tcBorders>
              <w:top w:color="d9d9d9" w:space="0" w:sz="4" w:val="single"/>
              <w:left w:color="d9d9d9" w:space="0" w:sz="4" w:val="single"/>
              <w:bottom w:color="d9d9d9" w:space="0" w:sz="4" w:val="single"/>
              <w:right w:color="d9d9d9" w:space="0" w:sz="4" w:val="single"/>
            </w:tcBorders>
          </w:tcPr>
          <w:p w:rsidR="00000000" w:rsidDel="00000000" w:rsidP="00000000" w:rsidRDefault="00000000" w:rsidRPr="00000000" w14:paraId="00000021">
            <w:pPr>
              <w:ind w:left="612" w:hanging="612"/>
              <w:rPr>
                <w:rFonts w:ascii="Century Gothic" w:cs="Century Gothic" w:eastAsia="Century Gothic" w:hAnsi="Century Gothic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RESUMO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(A partir daqui, digite o texto do seu resumo com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espaçamento vertical 1, fonte Arial 10, mínimo de 200 palavras e o máximo de 500 palavras)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Xxxxxxx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RESULTADOS PRÁTICOS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espaçamento vertical 1, fonte Arial 10, máximo de 300 palavras ou, em caso de gráficos ou tabelas, até a ocupação máxima de meia página)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Xxxxxx.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1"/>
          <w:bCs w:val="1"/>
          <w:i w:val="0"/>
          <w:iCs w:val="0"/>
          <w:smallCaps w:val="0"/>
          <w:strike w:val="0"/>
          <w:color w:val="000000"/>
          <w:sz w:val="18"/>
          <w:szCs w:val="18"/>
          <w:u w:val="single"/>
          <w:shd w:fill="auto" w:val="clear"/>
          <w:vertAlign w:val="baseline"/>
          <w:rtl w:val="0"/>
        </w:rPr>
        <w:t xml:space="preserve">APLICABILIDADE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1"/>
          <w:iCs w:val="1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 xml:space="preserve">espaçamento vertical 1, fonte Arial 10, máximo de 300 palavras ou, em caso de gráficos ou tabelas, até a ocupação máxima de meia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entury Gothic" w:cs="Century Gothic" w:eastAsia="Century Gothic" w:hAnsi="Century Gothic"/>
          <w:b w:val="0"/>
          <w:bCs w:val="0"/>
          <w:i w:val="0"/>
          <w:iCs w:val="0"/>
          <w:smallCaps w:val="0"/>
          <w:strike w:val="0"/>
          <w:color w:val="808080"/>
          <w:sz w:val="18"/>
          <w:szCs w:val="18"/>
          <w:u w:val="none"/>
          <w:shd w:fill="auto" w:val="clear"/>
          <w:vertAlign w:val="baseline"/>
          <w:rtl w:val="0"/>
        </w:rPr>
        <w:tab/>
        <w:t xml:space="preserve">Xxxxxxx.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20" w:top="0" w:left="1133" w:right="0" w:header="0" w:footer="1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Century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ind w:left="-992" w:firstLine="0"/>
      <w:jc w:val="center"/>
      <w:rPr/>
    </w:pPr>
    <w:r w:rsidDel="00000000" w:rsidR="00000000" w:rsidRPr="00000000">
      <w:rPr/>
      <w:drawing>
        <wp:inline distB="114300" distT="114300" distL="114300" distR="114300">
          <wp:extent cx="6318450" cy="462551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874" l="0" r="0" t="874"/>
                  <a:stretch>
                    <a:fillRect/>
                  </a:stretch>
                </pic:blipFill>
                <pic:spPr>
                  <a:xfrm>
                    <a:off x="0" y="0"/>
                    <a:ext cx="6318450" cy="46255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8">
    <w:pPr>
      <w:ind w:hanging="1275"/>
      <w:rPr/>
    </w:pPr>
    <w:r w:rsidDel="00000000" w:rsidR="00000000" w:rsidRPr="00000000">
      <w:rPr/>
      <w:drawing>
        <wp:inline distB="114300" distT="114300" distL="114300" distR="114300">
          <wp:extent cx="7608634" cy="80486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608634" cy="8048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